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9"/>
        <w:gridCol w:w="5483"/>
      </w:tblGrid>
      <w:tr w:rsidR="000A2233" w:rsidRPr="001D17DE" w14:paraId="0281007F" w14:textId="77777777" w:rsidTr="00196493">
        <w:tc>
          <w:tcPr>
            <w:tcW w:w="3652" w:type="dxa"/>
            <w:shd w:val="clear" w:color="auto" w:fill="EEECE1"/>
          </w:tcPr>
          <w:p w14:paraId="1B5D6981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t>FACULTY:</w:t>
            </w:r>
          </w:p>
        </w:tc>
        <w:tc>
          <w:tcPr>
            <w:tcW w:w="5560" w:type="dxa"/>
            <w:vAlign w:val="center"/>
          </w:tcPr>
          <w:p w14:paraId="69A538CD" w14:textId="77777777" w:rsidR="000A2233" w:rsidRPr="001D17DE" w:rsidRDefault="000A2233" w:rsidP="00196493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Faculty of Humanities</w:t>
            </w:r>
          </w:p>
        </w:tc>
      </w:tr>
      <w:tr w:rsidR="000A2233" w:rsidRPr="001D17DE" w14:paraId="49ED222F" w14:textId="77777777" w:rsidTr="00196493">
        <w:tc>
          <w:tcPr>
            <w:tcW w:w="3652" w:type="dxa"/>
            <w:shd w:val="clear" w:color="auto" w:fill="EEECE1"/>
          </w:tcPr>
          <w:p w14:paraId="29FCAA75" w14:textId="77777777" w:rsidR="000A2233" w:rsidRPr="001D17DE" w:rsidRDefault="000A2233" w:rsidP="001D17DE">
            <w:pPr>
              <w:spacing w:after="0" w:line="240" w:lineRule="auto"/>
            </w:pPr>
            <w:r w:rsidRPr="001D17DE">
              <w:t>FIELD OF STUDY:</w:t>
            </w:r>
          </w:p>
        </w:tc>
        <w:tc>
          <w:tcPr>
            <w:tcW w:w="5560" w:type="dxa"/>
            <w:vAlign w:val="center"/>
          </w:tcPr>
          <w:p w14:paraId="5D240553" w14:textId="77777777" w:rsidR="000A2233" w:rsidRPr="001D17DE" w:rsidRDefault="001D17DE" w:rsidP="00196493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English Philology</w:t>
            </w:r>
          </w:p>
        </w:tc>
      </w:tr>
      <w:tr w:rsidR="007A6CE0" w:rsidRPr="001D17DE" w14:paraId="68DD4606" w14:textId="77777777" w:rsidTr="00196493">
        <w:tc>
          <w:tcPr>
            <w:tcW w:w="3652" w:type="dxa"/>
            <w:shd w:val="clear" w:color="auto" w:fill="EEECE1"/>
          </w:tcPr>
          <w:p w14:paraId="29454788" w14:textId="77777777" w:rsidR="007A6CE0" w:rsidRPr="001D17DE" w:rsidRDefault="007A6CE0" w:rsidP="007A6CE0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  <w:vAlign w:val="center"/>
          </w:tcPr>
          <w:p w14:paraId="61D5F9CE" w14:textId="77777777" w:rsidR="007A6CE0" w:rsidRDefault="007A6CE0" w:rsidP="00196493">
            <w:pPr>
              <w:rPr>
                <w:lang w:val="en-US"/>
              </w:rPr>
            </w:pPr>
            <w:r>
              <w:rPr>
                <w:lang w:val="en-US"/>
              </w:rPr>
              <w:t xml:space="preserve">Dominika </w:t>
            </w:r>
            <w:proofErr w:type="spellStart"/>
            <w:r>
              <w:rPr>
                <w:lang w:val="en-US"/>
              </w:rPr>
              <w:t>Liszkowska</w:t>
            </w:r>
            <w:proofErr w:type="spellEnd"/>
          </w:p>
        </w:tc>
      </w:tr>
      <w:tr w:rsidR="007A6CE0" w:rsidRPr="00196493" w14:paraId="1FA719E1" w14:textId="77777777" w:rsidTr="00196493">
        <w:tc>
          <w:tcPr>
            <w:tcW w:w="3652" w:type="dxa"/>
            <w:shd w:val="clear" w:color="auto" w:fill="EEECE1"/>
          </w:tcPr>
          <w:p w14:paraId="0BD44D7E" w14:textId="77777777" w:rsidR="007A6CE0" w:rsidRPr="001D17DE" w:rsidRDefault="007A6CE0" w:rsidP="007A6CE0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  <w:vAlign w:val="center"/>
          </w:tcPr>
          <w:p w14:paraId="6AAD912B" w14:textId="77777777" w:rsidR="007A6CE0" w:rsidRDefault="007A6CE0" w:rsidP="00196493">
            <w:pPr>
              <w:rPr>
                <w:lang w:val="en-US"/>
              </w:rPr>
            </w:pPr>
            <w:r>
              <w:rPr>
                <w:lang w:val="en-US"/>
              </w:rPr>
              <w:t>dominika.liszkowska@tu.koszalin.pl</w:t>
            </w:r>
          </w:p>
        </w:tc>
      </w:tr>
      <w:tr w:rsidR="000A2233" w:rsidRPr="001D17DE" w14:paraId="76C20056" w14:textId="77777777" w:rsidTr="00196493">
        <w:tc>
          <w:tcPr>
            <w:tcW w:w="3652" w:type="dxa"/>
            <w:shd w:val="clear" w:color="auto" w:fill="EEECE1"/>
          </w:tcPr>
          <w:p w14:paraId="68989EDC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COURSE TITLE:</w:t>
            </w:r>
          </w:p>
        </w:tc>
        <w:tc>
          <w:tcPr>
            <w:tcW w:w="5560" w:type="dxa"/>
            <w:vAlign w:val="center"/>
          </w:tcPr>
          <w:p w14:paraId="42133AC2" w14:textId="77777777" w:rsidR="000A2233" w:rsidRPr="001D17DE" w:rsidRDefault="00F01656" w:rsidP="00196493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Descriptive grammar</w:t>
            </w:r>
          </w:p>
        </w:tc>
      </w:tr>
      <w:tr w:rsidR="000A2233" w:rsidRPr="001D17DE" w14:paraId="7878D086" w14:textId="77777777" w:rsidTr="00196493">
        <w:tc>
          <w:tcPr>
            <w:tcW w:w="3652" w:type="dxa"/>
            <w:shd w:val="clear" w:color="auto" w:fill="EEECE1"/>
          </w:tcPr>
          <w:p w14:paraId="0B93D79C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LECTURER’S NAME:</w:t>
            </w:r>
          </w:p>
        </w:tc>
        <w:tc>
          <w:tcPr>
            <w:tcW w:w="5560" w:type="dxa"/>
            <w:vAlign w:val="center"/>
          </w:tcPr>
          <w:p w14:paraId="41C33298" w14:textId="77777777" w:rsidR="000A2233" w:rsidRPr="001D17DE" w:rsidRDefault="001D17DE" w:rsidP="00196493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Prof.</w:t>
            </w:r>
            <w:r w:rsidR="007A6CE0">
              <w:rPr>
                <w:lang w:val="en-US"/>
              </w:rPr>
              <w:t xml:space="preserve"> dr hab.</w:t>
            </w:r>
            <w:r w:rsidRPr="001D17DE">
              <w:rPr>
                <w:lang w:val="en-US"/>
              </w:rPr>
              <w:t xml:space="preserve"> Adriana Biedroń</w:t>
            </w:r>
          </w:p>
        </w:tc>
      </w:tr>
      <w:tr w:rsidR="000A2233" w:rsidRPr="00196493" w14:paraId="114FA992" w14:textId="77777777" w:rsidTr="00196493">
        <w:tc>
          <w:tcPr>
            <w:tcW w:w="3652" w:type="dxa"/>
            <w:shd w:val="clear" w:color="auto" w:fill="EEECE1"/>
          </w:tcPr>
          <w:p w14:paraId="4DE4A6AE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  <w:vAlign w:val="center"/>
          </w:tcPr>
          <w:p w14:paraId="57DB40BE" w14:textId="77777777" w:rsidR="000A2233" w:rsidRPr="001D17DE" w:rsidRDefault="001D17DE" w:rsidP="00196493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adriana.biedron@tu.koszalin.pl</w:t>
            </w:r>
          </w:p>
        </w:tc>
      </w:tr>
      <w:tr w:rsidR="000A2233" w:rsidRPr="001D17DE" w14:paraId="26F1AF5B" w14:textId="77777777" w:rsidTr="00196493">
        <w:tc>
          <w:tcPr>
            <w:tcW w:w="3652" w:type="dxa"/>
            <w:shd w:val="clear" w:color="auto" w:fill="EEECE1"/>
          </w:tcPr>
          <w:p w14:paraId="3828F2C6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  <w:vAlign w:val="center"/>
          </w:tcPr>
          <w:p w14:paraId="15F65A44" w14:textId="2E637A7F" w:rsidR="000A2233" w:rsidRPr="001D17DE" w:rsidRDefault="00196493" w:rsidP="00196493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6 ECTS</w:t>
            </w:r>
          </w:p>
        </w:tc>
      </w:tr>
      <w:tr w:rsidR="000A2233" w:rsidRPr="001D17DE" w14:paraId="1A4C5EA1" w14:textId="77777777" w:rsidTr="00196493">
        <w:tc>
          <w:tcPr>
            <w:tcW w:w="3652" w:type="dxa"/>
            <w:shd w:val="clear" w:color="auto" w:fill="EEECE1"/>
          </w:tcPr>
          <w:p w14:paraId="20E108EE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ACADEMIC YEAR:</w:t>
            </w:r>
          </w:p>
        </w:tc>
        <w:tc>
          <w:tcPr>
            <w:tcW w:w="5560" w:type="dxa"/>
            <w:vAlign w:val="center"/>
          </w:tcPr>
          <w:p w14:paraId="74206840" w14:textId="4FF00BA8" w:rsidR="000A2233" w:rsidRPr="001D17DE" w:rsidRDefault="007A6CE0" w:rsidP="00196493">
            <w:pPr>
              <w:spacing w:after="0" w:line="240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202</w:t>
            </w:r>
            <w:r w:rsidR="00196493">
              <w:rPr>
                <w:b/>
                <w:lang w:val="en-US"/>
              </w:rPr>
              <w:t>6</w:t>
            </w:r>
            <w:r>
              <w:rPr>
                <w:b/>
                <w:lang w:val="en-US"/>
              </w:rPr>
              <w:t>/202</w:t>
            </w:r>
            <w:r w:rsidR="00196493">
              <w:rPr>
                <w:b/>
                <w:lang w:val="en-US"/>
              </w:rPr>
              <w:t>7</w:t>
            </w:r>
          </w:p>
        </w:tc>
      </w:tr>
      <w:tr w:rsidR="000A2233" w:rsidRPr="001D17DE" w14:paraId="12ACA758" w14:textId="77777777" w:rsidTr="00196493">
        <w:tc>
          <w:tcPr>
            <w:tcW w:w="3652" w:type="dxa"/>
            <w:shd w:val="clear" w:color="auto" w:fill="EEECE1"/>
          </w:tcPr>
          <w:p w14:paraId="7ED7183B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SEMESTER:</w:t>
            </w:r>
          </w:p>
          <w:p w14:paraId="1CC99628" w14:textId="77777777" w:rsidR="000A2233" w:rsidRPr="001D17DE" w:rsidRDefault="000A2233" w:rsidP="001D17D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1D17DE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  <w:vAlign w:val="center"/>
          </w:tcPr>
          <w:p w14:paraId="7C9246A2" w14:textId="77777777" w:rsidR="000A2233" w:rsidRPr="001D17DE" w:rsidRDefault="00015D6C" w:rsidP="00196493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0A2233" w:rsidRPr="001D17DE" w14:paraId="27FC5FC5" w14:textId="77777777" w:rsidTr="00196493">
        <w:tc>
          <w:tcPr>
            <w:tcW w:w="3652" w:type="dxa"/>
            <w:shd w:val="clear" w:color="auto" w:fill="EEECE1"/>
          </w:tcPr>
          <w:p w14:paraId="049CA36E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HOURS IN SEMESTER:</w:t>
            </w:r>
          </w:p>
        </w:tc>
        <w:tc>
          <w:tcPr>
            <w:tcW w:w="5560" w:type="dxa"/>
            <w:vAlign w:val="center"/>
          </w:tcPr>
          <w:p w14:paraId="083658E1" w14:textId="77777777" w:rsidR="000A2233" w:rsidRPr="001D17DE" w:rsidRDefault="00E319F2" w:rsidP="00196493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0A2233" w:rsidRPr="001D17DE" w14:paraId="4AC5BCA0" w14:textId="77777777" w:rsidTr="00196493">
        <w:tc>
          <w:tcPr>
            <w:tcW w:w="3652" w:type="dxa"/>
            <w:shd w:val="clear" w:color="auto" w:fill="EEECE1"/>
          </w:tcPr>
          <w:p w14:paraId="17F2CC9B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LEVEL OF THE COURSE:</w:t>
            </w:r>
          </w:p>
          <w:p w14:paraId="58A00716" w14:textId="77777777" w:rsidR="000A2233" w:rsidRPr="001D17DE" w:rsidRDefault="000A2233" w:rsidP="001D17D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1D17DE">
              <w:rPr>
                <w:sz w:val="18"/>
                <w:szCs w:val="18"/>
                <w:lang w:val="en-US"/>
              </w:rPr>
              <w:t>(1</w:t>
            </w:r>
            <w:r w:rsidRPr="001D17DE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Pr="001D17DE">
              <w:rPr>
                <w:sz w:val="18"/>
                <w:szCs w:val="18"/>
                <w:lang w:val="en-US"/>
              </w:rPr>
              <w:t xml:space="preserve"> cycle, 2</w:t>
            </w:r>
            <w:r w:rsidRPr="001D17DE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Pr="001D17DE">
              <w:rPr>
                <w:sz w:val="18"/>
                <w:szCs w:val="18"/>
                <w:lang w:val="en-US"/>
              </w:rPr>
              <w:t xml:space="preserve"> cycle, 3</w:t>
            </w:r>
            <w:r w:rsidRPr="001D17DE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Pr="001D17DE">
              <w:rPr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560" w:type="dxa"/>
            <w:vAlign w:val="center"/>
          </w:tcPr>
          <w:p w14:paraId="0E3CBA5A" w14:textId="77777777" w:rsidR="000A2233" w:rsidRPr="001D17DE" w:rsidRDefault="001D17DE" w:rsidP="00196493">
            <w:pPr>
              <w:spacing w:after="0" w:line="240" w:lineRule="auto"/>
              <w:rPr>
                <w:lang w:val="en-US"/>
              </w:rPr>
            </w:pPr>
            <w:r w:rsidRPr="001D17DE">
              <w:t>1</w:t>
            </w:r>
            <w:r w:rsidRPr="001D17DE">
              <w:rPr>
                <w:vertAlign w:val="superscript"/>
              </w:rPr>
              <w:t>st</w:t>
            </w:r>
            <w:r w:rsidRPr="001D17DE">
              <w:t>cycle</w:t>
            </w:r>
          </w:p>
        </w:tc>
      </w:tr>
      <w:tr w:rsidR="000A2233" w:rsidRPr="001D17DE" w14:paraId="4DE94750" w14:textId="77777777" w:rsidTr="00196493">
        <w:tc>
          <w:tcPr>
            <w:tcW w:w="3652" w:type="dxa"/>
            <w:shd w:val="clear" w:color="auto" w:fill="EEECE1"/>
          </w:tcPr>
          <w:p w14:paraId="1EE22D3B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TEACHING METHOD:</w:t>
            </w:r>
          </w:p>
          <w:p w14:paraId="65EDE182" w14:textId="77777777" w:rsidR="000A2233" w:rsidRPr="001D17DE" w:rsidRDefault="000A2233" w:rsidP="001D17D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1D17DE">
              <w:rPr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560" w:type="dxa"/>
            <w:vAlign w:val="center"/>
          </w:tcPr>
          <w:p w14:paraId="71F13774" w14:textId="77777777" w:rsidR="000A2233" w:rsidRPr="001D17DE" w:rsidRDefault="001D17DE" w:rsidP="00196493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lecture</w:t>
            </w:r>
          </w:p>
        </w:tc>
      </w:tr>
      <w:tr w:rsidR="000A2233" w:rsidRPr="00196493" w14:paraId="60D31C98" w14:textId="77777777" w:rsidTr="00196493">
        <w:tc>
          <w:tcPr>
            <w:tcW w:w="3652" w:type="dxa"/>
            <w:shd w:val="clear" w:color="auto" w:fill="EEECE1"/>
          </w:tcPr>
          <w:p w14:paraId="0961B0BE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LANGUAGE OF INSTRUCTION:</w:t>
            </w:r>
          </w:p>
        </w:tc>
        <w:tc>
          <w:tcPr>
            <w:tcW w:w="5560" w:type="dxa"/>
            <w:vAlign w:val="center"/>
          </w:tcPr>
          <w:p w14:paraId="55B3510A" w14:textId="1E9F3144" w:rsidR="00196493" w:rsidRPr="00196493" w:rsidRDefault="00196493" w:rsidP="00196493">
            <w:pPr>
              <w:spacing w:after="0" w:line="240" w:lineRule="auto"/>
              <w:jc w:val="both"/>
              <w:rPr>
                <w:b/>
                <w:bCs/>
                <w:lang w:val="en-US"/>
              </w:rPr>
            </w:pPr>
            <w:r w:rsidRPr="00196493">
              <w:rPr>
                <w:b/>
                <w:bCs/>
                <w:lang w:val="en-US"/>
              </w:rPr>
              <w:t xml:space="preserve">• English </w:t>
            </w:r>
            <w:r w:rsidRPr="00196493">
              <w:rPr>
                <w:b/>
                <w:bCs/>
                <w:lang w:val="en-US"/>
              </w:rPr>
              <w:t>full-time</w:t>
            </w:r>
            <w:r w:rsidRPr="00196493">
              <w:rPr>
                <w:b/>
                <w:bCs/>
                <w:lang w:val="en-US"/>
              </w:rPr>
              <w:t xml:space="preserve"> scheme for classes with 5 and more International Erasmus+ students enrolled/accepted;</w:t>
            </w:r>
          </w:p>
          <w:p w14:paraId="03C612FD" w14:textId="5B38C772" w:rsidR="000A2233" w:rsidRPr="001D17DE" w:rsidRDefault="00196493" w:rsidP="00196493">
            <w:pPr>
              <w:spacing w:after="0" w:line="240" w:lineRule="auto"/>
              <w:jc w:val="both"/>
              <w:rPr>
                <w:lang w:val="en-US"/>
              </w:rPr>
            </w:pPr>
            <w:r w:rsidRPr="00196493">
              <w:rPr>
                <w:b/>
                <w:bCs/>
                <w:lang w:val="en-US"/>
              </w:rPr>
              <w:t>• English 50% individually with the teacher + Polish 50% with Polish students or individual project work- scheme for classes with less than 5 International Erasmus+ students enrolled/ accepted;</w:t>
            </w:r>
          </w:p>
        </w:tc>
      </w:tr>
      <w:tr w:rsidR="000A2233" w:rsidRPr="001D17DE" w14:paraId="4CF72663" w14:textId="77777777" w:rsidTr="00196493">
        <w:tc>
          <w:tcPr>
            <w:tcW w:w="3652" w:type="dxa"/>
            <w:shd w:val="clear" w:color="auto" w:fill="EEECE1"/>
          </w:tcPr>
          <w:p w14:paraId="1DFCE543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ASSESSMENT MET</w:t>
            </w:r>
            <w:r w:rsidR="00491E20" w:rsidRPr="001D17DE">
              <w:rPr>
                <w:lang w:val="en-US"/>
              </w:rPr>
              <w:t>H</w:t>
            </w:r>
            <w:r w:rsidRPr="001D17DE">
              <w:rPr>
                <w:lang w:val="en-US"/>
              </w:rPr>
              <w:t>OD:</w:t>
            </w:r>
          </w:p>
          <w:p w14:paraId="09F4005A" w14:textId="77777777" w:rsidR="000A2233" w:rsidRPr="001D17DE" w:rsidRDefault="000A2233" w:rsidP="001D17D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1D17DE">
              <w:rPr>
                <w:lang w:val="en-US"/>
              </w:rPr>
              <w:t>(</w:t>
            </w:r>
            <w:r w:rsidRPr="001D17DE">
              <w:rPr>
                <w:sz w:val="18"/>
                <w:szCs w:val="18"/>
                <w:lang w:val="en-US"/>
              </w:rPr>
              <w:t>written exam, oral exam, class test, written reports, project work, presentation, continuous assessment, other – what type?)</w:t>
            </w:r>
          </w:p>
        </w:tc>
        <w:tc>
          <w:tcPr>
            <w:tcW w:w="5560" w:type="dxa"/>
            <w:vAlign w:val="center"/>
          </w:tcPr>
          <w:p w14:paraId="70BE3B55" w14:textId="77777777" w:rsidR="000A2233" w:rsidRPr="001D17DE" w:rsidRDefault="001D17DE" w:rsidP="00196493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Written exam</w:t>
            </w:r>
          </w:p>
        </w:tc>
      </w:tr>
      <w:tr w:rsidR="000A2233" w:rsidRPr="00196493" w14:paraId="0B513EB1" w14:textId="77777777" w:rsidTr="00196493">
        <w:tc>
          <w:tcPr>
            <w:tcW w:w="3652" w:type="dxa"/>
            <w:shd w:val="clear" w:color="auto" w:fill="EEECE1"/>
          </w:tcPr>
          <w:p w14:paraId="40887D34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COURSE CONTENT:</w:t>
            </w:r>
          </w:p>
        </w:tc>
        <w:tc>
          <w:tcPr>
            <w:tcW w:w="5560" w:type="dxa"/>
            <w:vAlign w:val="center"/>
          </w:tcPr>
          <w:p w14:paraId="010C990B" w14:textId="77777777" w:rsidR="000A2233" w:rsidRDefault="00196493" w:rsidP="00196493">
            <w:pPr>
              <w:spacing w:after="0" w:line="240" w:lineRule="auto"/>
              <w:jc w:val="both"/>
              <w:rPr>
                <w:lang w:val="en-US"/>
              </w:rPr>
            </w:pPr>
            <w:r w:rsidRPr="00196493">
              <w:rPr>
                <w:lang w:val="en-US"/>
              </w:rPr>
              <w:t>1. Descriptive grammar and syntax: basic concepts, scope of description, descriptive and prescriptive approaches.</w:t>
            </w:r>
          </w:p>
          <w:p w14:paraId="4BFA1B32" w14:textId="77777777" w:rsidR="00196493" w:rsidRDefault="00196493" w:rsidP="00196493">
            <w:pPr>
              <w:spacing w:after="0" w:line="240" w:lineRule="auto"/>
              <w:jc w:val="both"/>
              <w:rPr>
                <w:lang w:val="en-US"/>
              </w:rPr>
            </w:pPr>
            <w:r w:rsidRPr="00196493">
              <w:rPr>
                <w:lang w:val="en-US"/>
              </w:rPr>
              <w:t>2. Parts of speech in English</w:t>
            </w:r>
            <w:r>
              <w:rPr>
                <w:lang w:val="en-US"/>
              </w:rPr>
              <w:t xml:space="preserve"> and sentence structure</w:t>
            </w:r>
            <w:r w:rsidRPr="00196493">
              <w:rPr>
                <w:lang w:val="en-US"/>
              </w:rPr>
              <w:t xml:space="preserve">: </w:t>
            </w:r>
          </w:p>
          <w:p w14:paraId="687E4AA4" w14:textId="77777777" w:rsidR="00196493" w:rsidRDefault="00196493" w:rsidP="00196493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a) </w:t>
            </w:r>
            <w:r w:rsidRPr="00196493">
              <w:rPr>
                <w:lang w:val="en-US"/>
              </w:rPr>
              <w:t>classification criteria, functions and application in sentence analysis.</w:t>
            </w:r>
          </w:p>
          <w:p w14:paraId="7A53C4BD" w14:textId="77777777" w:rsidR="00196493" w:rsidRDefault="00196493" w:rsidP="00196493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b) </w:t>
            </w:r>
            <w:r w:rsidRPr="00196493">
              <w:rPr>
                <w:lang w:val="en-US"/>
              </w:rPr>
              <w:t>syntactic functions, word order, basic sentence patterns.</w:t>
            </w:r>
          </w:p>
          <w:p w14:paraId="17EEEA1F" w14:textId="7C43BF46" w:rsidR="00196493" w:rsidRPr="00196493" w:rsidRDefault="00196493" w:rsidP="00196493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196493">
              <w:rPr>
                <w:lang w:val="en-US"/>
              </w:rPr>
              <w:t>. Types of simple sentences: structure, classification and communicative functions.</w:t>
            </w:r>
          </w:p>
          <w:p w14:paraId="1F2E925D" w14:textId="77777777" w:rsidR="00196493" w:rsidRDefault="00196493" w:rsidP="00196493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Pr="00196493">
              <w:rPr>
                <w:lang w:val="en-US"/>
              </w:rPr>
              <w:t>. The English verb: tense, aspect, mood, voice, modality, person and number.</w:t>
            </w:r>
          </w:p>
          <w:p w14:paraId="11D50D45" w14:textId="4E2EF77B" w:rsidR="00196493" w:rsidRPr="00196493" w:rsidRDefault="00196493" w:rsidP="00196493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Pr="00196493">
              <w:rPr>
                <w:lang w:val="en-US"/>
              </w:rPr>
              <w:t>. Verb phrases: structure, types, auxiliary and modal verbs, and complex constructions.</w:t>
            </w:r>
          </w:p>
          <w:p w14:paraId="7DAD7CCF" w14:textId="77777777" w:rsidR="00196493" w:rsidRDefault="00196493" w:rsidP="00196493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Pr="00196493">
              <w:rPr>
                <w:lang w:val="en-US"/>
              </w:rPr>
              <w:t>. Nouns and noun phrases: classification of nouns, number, definiteness, and reference.</w:t>
            </w:r>
          </w:p>
          <w:p w14:paraId="23A0F74F" w14:textId="21E13CAA" w:rsidR="00196493" w:rsidRDefault="00196493" w:rsidP="00196493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Pr="00196493">
              <w:rPr>
                <w:lang w:val="en-US"/>
              </w:rPr>
              <w:t>. Determiners</w:t>
            </w:r>
            <w:r>
              <w:rPr>
                <w:lang w:val="en-US"/>
              </w:rPr>
              <w:t xml:space="preserve">, </w:t>
            </w:r>
            <w:r w:rsidRPr="00196493">
              <w:rPr>
                <w:lang w:val="en-US"/>
              </w:rPr>
              <w:t>pronouns</w:t>
            </w:r>
            <w:r>
              <w:rPr>
                <w:lang w:val="en-US"/>
              </w:rPr>
              <w:t>, a</w:t>
            </w:r>
            <w:r w:rsidRPr="00196493">
              <w:rPr>
                <w:lang w:val="en-US"/>
              </w:rPr>
              <w:t>djectives</w:t>
            </w:r>
            <w:r>
              <w:rPr>
                <w:lang w:val="en-US"/>
              </w:rPr>
              <w:t xml:space="preserve">, </w:t>
            </w:r>
            <w:r w:rsidRPr="00196493">
              <w:rPr>
                <w:lang w:val="en-US"/>
              </w:rPr>
              <w:t>adverbs</w:t>
            </w:r>
            <w:r>
              <w:rPr>
                <w:lang w:val="en-US"/>
              </w:rPr>
              <w:t>, p</w:t>
            </w:r>
            <w:r w:rsidRPr="00196493">
              <w:rPr>
                <w:lang w:val="en-US"/>
              </w:rPr>
              <w:t>repositions and prepositional phrases: classification, functions, and coherence.</w:t>
            </w:r>
          </w:p>
          <w:p w14:paraId="4C7B054D" w14:textId="71245146" w:rsidR="00196493" w:rsidRDefault="00196493" w:rsidP="00196493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8. </w:t>
            </w:r>
            <w:r w:rsidRPr="00196493">
              <w:rPr>
                <w:lang w:val="en-US"/>
              </w:rPr>
              <w:t>Grammar and discourse: text cohesion, communicative functions of grammatical structures, the speaker’s intention.</w:t>
            </w:r>
          </w:p>
          <w:p w14:paraId="028C460A" w14:textId="198D6696" w:rsidR="00196493" w:rsidRPr="00196493" w:rsidRDefault="00196493" w:rsidP="00196493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9. </w:t>
            </w:r>
            <w:r w:rsidRPr="00196493">
              <w:rPr>
                <w:lang w:val="en-US"/>
              </w:rPr>
              <w:t>Complex sentences: coordination, subordination, types of subordinate clauses, logical relations.</w:t>
            </w:r>
          </w:p>
          <w:p w14:paraId="3EC0F3AE" w14:textId="48FA2F43" w:rsidR="00196493" w:rsidRPr="00196493" w:rsidRDefault="00196493" w:rsidP="00196493">
            <w:pPr>
              <w:spacing w:after="0" w:line="240" w:lineRule="auto"/>
              <w:jc w:val="both"/>
              <w:rPr>
                <w:lang w:val="en-US"/>
              </w:rPr>
            </w:pPr>
            <w:r w:rsidRPr="00196493">
              <w:rPr>
                <w:lang w:val="en-US"/>
              </w:rPr>
              <w:t>1</w:t>
            </w:r>
            <w:r>
              <w:rPr>
                <w:lang w:val="en-US"/>
              </w:rPr>
              <w:t>0</w:t>
            </w:r>
            <w:r w:rsidRPr="00196493">
              <w:rPr>
                <w:lang w:val="en-US"/>
              </w:rPr>
              <w:t xml:space="preserve">. Grammatical metalanguage: terminology of language </w:t>
            </w:r>
            <w:r w:rsidRPr="00196493">
              <w:rPr>
                <w:lang w:val="en-US"/>
              </w:rPr>
              <w:lastRenderedPageBreak/>
              <w:t>description, its application in teaching and translation.</w:t>
            </w:r>
          </w:p>
        </w:tc>
      </w:tr>
      <w:tr w:rsidR="000A2233" w:rsidRPr="001D17DE" w14:paraId="5678E4A5" w14:textId="77777777" w:rsidTr="00196493">
        <w:tc>
          <w:tcPr>
            <w:tcW w:w="3652" w:type="dxa"/>
            <w:shd w:val="clear" w:color="auto" w:fill="EEECE1"/>
          </w:tcPr>
          <w:p w14:paraId="46DED608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lastRenderedPageBreak/>
              <w:t>ADDITIONAL INFORMATION:</w:t>
            </w:r>
          </w:p>
        </w:tc>
        <w:tc>
          <w:tcPr>
            <w:tcW w:w="5560" w:type="dxa"/>
            <w:vAlign w:val="center"/>
          </w:tcPr>
          <w:p w14:paraId="050FE637" w14:textId="77777777" w:rsidR="000A2233" w:rsidRDefault="00196493" w:rsidP="00196493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Recommended literature:</w:t>
            </w:r>
          </w:p>
          <w:p w14:paraId="6DC5C08D" w14:textId="4594CC1D" w:rsidR="00196493" w:rsidRPr="001D17DE" w:rsidRDefault="00196493" w:rsidP="00196493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1. </w:t>
            </w:r>
            <w:r w:rsidRPr="00196493">
              <w:rPr>
                <w:lang w:val="en-US"/>
              </w:rPr>
              <w:t>Quirk, R., Greenbaum, S., Leech, G., Svartvik, J. (1991). A grammar of contemporary English. Longman.</w:t>
            </w:r>
          </w:p>
        </w:tc>
      </w:tr>
    </w:tbl>
    <w:p w14:paraId="76E87EB5" w14:textId="77777777" w:rsidR="000A2233" w:rsidRPr="00453496" w:rsidRDefault="000A2233" w:rsidP="000A2233">
      <w:pPr>
        <w:rPr>
          <w:lang w:val="en-US"/>
        </w:rPr>
      </w:pPr>
    </w:p>
    <w:p w14:paraId="5051CDC1" w14:textId="77777777" w:rsidR="000A2233" w:rsidRPr="00453496" w:rsidRDefault="000A2233" w:rsidP="000A2233">
      <w:pPr>
        <w:rPr>
          <w:lang w:val="en-US"/>
        </w:rPr>
      </w:pPr>
    </w:p>
    <w:p w14:paraId="6D4F4372" w14:textId="77777777" w:rsidR="000A2233" w:rsidRPr="00453496" w:rsidRDefault="00FA45E8" w:rsidP="000A2233">
      <w:pPr>
        <w:pStyle w:val="NoSpacing"/>
        <w:jc w:val="right"/>
        <w:rPr>
          <w:lang w:val="en-US"/>
        </w:rPr>
      </w:pPr>
      <w:r>
        <w:rPr>
          <w:lang w:val="en-US"/>
        </w:rPr>
        <w:t xml:space="preserve">Adriana Biedroń </w:t>
      </w:r>
      <w:r w:rsidR="007A6CE0">
        <w:rPr>
          <w:lang w:val="en-US"/>
        </w:rPr>
        <w:t>24.03.25</w:t>
      </w:r>
    </w:p>
    <w:p w14:paraId="14DB608E" w14:textId="77777777" w:rsidR="000A2233" w:rsidRPr="00453496" w:rsidRDefault="000A2233" w:rsidP="000A2233">
      <w:pPr>
        <w:pStyle w:val="NoSpacing"/>
        <w:jc w:val="right"/>
        <w:rPr>
          <w:lang w:val="en-US"/>
        </w:rPr>
      </w:pPr>
      <w:r w:rsidRPr="00453496">
        <w:rPr>
          <w:lang w:val="en-US"/>
        </w:rPr>
        <w:t>/</w:t>
      </w:r>
      <w:proofErr w:type="spellStart"/>
      <w:r w:rsidRPr="00453496">
        <w:rPr>
          <w:lang w:val="en-US"/>
        </w:rPr>
        <w:t>sporządził</w:t>
      </w:r>
      <w:proofErr w:type="spellEnd"/>
      <w:r w:rsidR="005B1B74">
        <w:rPr>
          <w:lang w:val="en-US"/>
        </w:rPr>
        <w:t>/a</w:t>
      </w:r>
      <w:r w:rsidRPr="00453496">
        <w:rPr>
          <w:lang w:val="en-US"/>
        </w:rPr>
        <w:t>, data/</w:t>
      </w:r>
    </w:p>
    <w:p w14:paraId="3F13EFE4" w14:textId="77777777" w:rsidR="000A2233" w:rsidRPr="00453496" w:rsidRDefault="000A2233" w:rsidP="000A2233">
      <w:pPr>
        <w:rPr>
          <w:lang w:val="en-US"/>
        </w:rPr>
      </w:pPr>
    </w:p>
    <w:p w14:paraId="7AE6E287" w14:textId="77777777" w:rsidR="008C2AE3" w:rsidRDefault="008C2AE3"/>
    <w:sectPr w:rsidR="008C2AE3" w:rsidSect="001D17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032CC"/>
    <w:multiLevelType w:val="hybridMultilevel"/>
    <w:tmpl w:val="590822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4410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233"/>
    <w:rsid w:val="00015D6C"/>
    <w:rsid w:val="000A2233"/>
    <w:rsid w:val="00127C15"/>
    <w:rsid w:val="00196493"/>
    <w:rsid w:val="001D17DE"/>
    <w:rsid w:val="00397760"/>
    <w:rsid w:val="00441594"/>
    <w:rsid w:val="00466732"/>
    <w:rsid w:val="00491E20"/>
    <w:rsid w:val="005B1B74"/>
    <w:rsid w:val="00676881"/>
    <w:rsid w:val="007A6CE0"/>
    <w:rsid w:val="008C2AE3"/>
    <w:rsid w:val="009E2557"/>
    <w:rsid w:val="00AB34DC"/>
    <w:rsid w:val="00CA5D78"/>
    <w:rsid w:val="00CF3AEA"/>
    <w:rsid w:val="00E319F2"/>
    <w:rsid w:val="00E43F2F"/>
    <w:rsid w:val="00F01656"/>
    <w:rsid w:val="00F63AD9"/>
    <w:rsid w:val="00FA45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D094B2"/>
  <w15:docId w15:val="{EAE23567-D314-F646-9F10-8BEDAE4A0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223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A22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A2233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0A223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D17DE"/>
    <w:pPr>
      <w:ind w:left="720"/>
      <w:contextualSpacing/>
    </w:pPr>
  </w:style>
  <w:style w:type="character" w:customStyle="1" w:styleId="czeinternetowe">
    <w:name w:val="Łącze internetowe"/>
    <w:uiPriority w:val="99"/>
    <w:unhideWhenUsed/>
    <w:rsid w:val="00FA45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08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327</Words>
  <Characters>2106</Characters>
  <Application>Microsoft Office Word</Application>
  <DocSecurity>0</DocSecurity>
  <Lines>140</Lines>
  <Paragraphs>121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Bartosz Molęda</cp:lastModifiedBy>
  <cp:revision>2</cp:revision>
  <dcterms:created xsi:type="dcterms:W3CDTF">2026-05-15T10:26:00Z</dcterms:created>
  <dcterms:modified xsi:type="dcterms:W3CDTF">2026-05-15T10:26:00Z</dcterms:modified>
</cp:coreProperties>
</file>